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2BC" w14:textId="77777777" w:rsidR="006E6077" w:rsidRDefault="006E6077" w:rsidP="006E6077">
      <w:pPr>
        <w:ind w:left="4956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do załącznika nr 1 do wniosku o udzielenie pożyczki „Spis wymaganych dokumentów do wniosku o udzielenie pożyczki składanego przez każdego Wnioskodawcę niezależnie od formy prawnej Wnioskodawcy” w przypadku ubiegania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lub wsparcie niestanowiące pomocy publicznej</w:t>
      </w:r>
    </w:p>
    <w:p w14:paraId="2E819083" w14:textId="77777777" w:rsidR="006E6077" w:rsidRDefault="006E6077" w:rsidP="006E6077">
      <w:pPr>
        <w:jc w:val="center"/>
        <w:rPr>
          <w:b/>
        </w:rPr>
      </w:pPr>
      <w:r>
        <w:rPr>
          <w:b/>
        </w:rPr>
        <w:t>FORMULARZ BADANIA SYTUACJI EKONOMICZNEJ WNIOSKODAWCY</w:t>
      </w:r>
      <w:r>
        <w:rPr>
          <w:rStyle w:val="Odwoanieprzypisudolnego"/>
          <w:b/>
        </w:rPr>
        <w:footnoteReference w:id="1"/>
      </w:r>
      <w:r>
        <w:rPr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E6077" w14:paraId="6175A0CE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91BFBE" w14:textId="77777777" w:rsidR="006E6077" w:rsidRDefault="006E6077">
            <w:pPr>
              <w:rPr>
                <w:b/>
              </w:rPr>
            </w:pPr>
          </w:p>
        </w:tc>
      </w:tr>
      <w:tr w:rsidR="006E6077" w14:paraId="381D451E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8A6F54B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b/>
                <w:sz w:val="22"/>
                <w:szCs w:val="22"/>
                <w:lang w:eastAsia="en-US"/>
              </w:rPr>
              <w:t xml:space="preserve">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3"/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14:paraId="292D4C70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167F0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14:paraId="521F6F6D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9DA2DE4" w14:textId="77777777" w:rsidR="006E6077" w:rsidRDefault="006E6077" w:rsidP="00E4171F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14:paraId="49615F39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27C25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14:paraId="0066F6C2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8EE7FF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 podmiot spełnia kryteria kwalifikujące go do objęcia postępowaniem upadłościowym? </w:t>
            </w:r>
          </w:p>
        </w:tc>
      </w:tr>
      <w:tr w:rsidR="006E6077" w14:paraId="0D0B028E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53125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60683E3D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6DC695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6E6077" w14:paraId="1F514631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883B4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3EE68ECA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FE8951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6E6077" w14:paraId="6C351D60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0B539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14:paraId="53C04DCA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B4EBA1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w odniesieniu do okresu ostatnich 3 lat poprzedzających dzień wystąpienia z wnioskiem o udzielenie pomocy:</w:t>
            </w:r>
          </w:p>
        </w:tc>
      </w:tr>
      <w:tr w:rsidR="006E6077" w14:paraId="0D1E00AB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375111B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odnotowuje rosnące straty?</w:t>
            </w:r>
          </w:p>
        </w:tc>
      </w:tr>
      <w:tr w:rsidR="006E6077" w14:paraId="1C0C7974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C5B04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705869A9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59C182E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obroty podmiotu maleją?</w:t>
            </w:r>
          </w:p>
        </w:tc>
      </w:tr>
      <w:tr w:rsidR="006E6077" w14:paraId="77B39589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A6724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28DBF347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7C9138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zwiększeniu ulegają zapasy podmiotu lub niewykorzystany potencjał do świadczenia usług?</w:t>
            </w:r>
          </w:p>
        </w:tc>
      </w:tr>
      <w:tr w:rsidR="006E6077" w14:paraId="2FE793F8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0ADC8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28BA14EC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224616A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podmiot ma nadwyżki produkcji</w:t>
            </w:r>
            <w:r>
              <w:rPr>
                <w:rStyle w:val="Odwoanieprzypisudolnego"/>
                <w:b/>
                <w:lang w:eastAsia="en-US"/>
              </w:rPr>
              <w:footnoteReference w:id="4"/>
            </w:r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6E6077" w14:paraId="688F4084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16D6A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6A514725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AAECF5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zmniejsza się przepływ środków finansowych?</w:t>
            </w:r>
          </w:p>
        </w:tc>
      </w:tr>
      <w:tr w:rsidR="006E6077" w14:paraId="25A5EAC7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355F8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71DF02FF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92CAC68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zwiększa się suma zadłużenia podmiotu?</w:t>
            </w:r>
          </w:p>
        </w:tc>
      </w:tr>
      <w:tr w:rsidR="006E6077" w14:paraId="1E41FDC1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2DC16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6412F36A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4B08CB5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rosną kwoty odsetek od zobowiązań podmiotu?</w:t>
            </w:r>
          </w:p>
        </w:tc>
      </w:tr>
      <w:tr w:rsidR="006E6077" w14:paraId="163019B4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1066B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74B3ACA6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E56D845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aktywów netto podmiotu zmniejsza się lub jest zerowa?</w:t>
            </w:r>
          </w:p>
        </w:tc>
      </w:tr>
      <w:tr w:rsidR="006E6077" w14:paraId="31702190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3577D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4C609C8E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5C47245" w14:textId="77777777"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zaistniały inne okoliczności wskazujące na trudności w zakresie płynności finansowej?</w:t>
            </w:r>
          </w:p>
        </w:tc>
      </w:tr>
      <w:tr w:rsidR="006E6077" w14:paraId="35308EA0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2C51C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14:paraId="7C58A038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2DC6698" w14:textId="77777777" w:rsidR="006E6077" w:rsidRDefault="006E6077">
            <w:pPr>
              <w:pStyle w:val="Akapitzlist"/>
              <w:spacing w:line="256" w:lineRule="auto"/>
              <w:ind w:left="104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Jeśli tak, należy wskazać jakie:</w:t>
            </w:r>
          </w:p>
        </w:tc>
      </w:tr>
      <w:tr w:rsidR="006E6077" w14:paraId="0D6F2C4E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77DBA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</w:p>
        </w:tc>
      </w:tr>
      <w:tr w:rsidR="006E6077" w14:paraId="04268FC2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0356D1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którykolwiek z przedsiębiorców powiązanych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5"/>
            </w:r>
            <w:r>
              <w:rPr>
                <w:b/>
                <w:sz w:val="22"/>
                <w:szCs w:val="22"/>
                <w:lang w:eastAsia="en-US"/>
              </w:rPr>
              <w:t xml:space="preserve"> z wnioskodawcą spełnia co najmniej jedną z przesłanek określonych w pkt 1-5?</w:t>
            </w:r>
          </w:p>
        </w:tc>
      </w:tr>
      <w:tr w:rsidR="006E6077" w14:paraId="16C8C213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5B475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14:paraId="19E1AC34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ECA1703" w14:textId="77777777"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przypadku występowania powiązań, o których mowa w pkt 7 (zaznaczenie odpowiedzi TAK lub NIE), należy potwierdzić, że na poziomie grupy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6"/>
            </w:r>
            <w:r>
              <w:rPr>
                <w:b/>
                <w:sz w:val="22"/>
                <w:szCs w:val="22"/>
                <w:lang w:eastAsia="en-US"/>
              </w:rPr>
              <w:t xml:space="preserve"> nie występują trudności ekonomiczne</w:t>
            </w:r>
          </w:p>
        </w:tc>
      </w:tr>
      <w:tr w:rsidR="006E6077" w14:paraId="3F3BB082" w14:textId="777777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7FFC4" w14:textId="77777777"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F2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</w:tbl>
    <w:p w14:paraId="6FEF4ECE" w14:textId="77777777" w:rsidR="001A6B30" w:rsidRDefault="001A6B30"/>
    <w:sectPr w:rsidR="001A6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DF7C" w14:textId="77777777" w:rsidR="00737F2B" w:rsidRDefault="00737F2B" w:rsidP="006E6077">
      <w:pPr>
        <w:spacing w:after="0" w:line="240" w:lineRule="auto"/>
      </w:pPr>
      <w:r>
        <w:separator/>
      </w:r>
    </w:p>
  </w:endnote>
  <w:endnote w:type="continuationSeparator" w:id="0">
    <w:p w14:paraId="569BB469" w14:textId="77777777" w:rsidR="00737F2B" w:rsidRDefault="00737F2B" w:rsidP="006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A3F" w14:textId="77777777" w:rsidR="006E6077" w:rsidRDefault="006E6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EFF6" w14:textId="77777777" w:rsidR="006E6077" w:rsidRDefault="006E6077">
    <w:pPr>
      <w:pStyle w:val="Stopka"/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38D12FA7" wp14:editId="4C1DF7DA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7C6E" w14:textId="77777777" w:rsidR="006E6077" w:rsidRDefault="006E6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E981" w14:textId="77777777" w:rsidR="00737F2B" w:rsidRDefault="00737F2B" w:rsidP="006E6077">
      <w:pPr>
        <w:spacing w:after="0" w:line="240" w:lineRule="auto"/>
      </w:pPr>
      <w:r>
        <w:separator/>
      </w:r>
    </w:p>
  </w:footnote>
  <w:footnote w:type="continuationSeparator" w:id="0">
    <w:p w14:paraId="6E19086B" w14:textId="77777777" w:rsidR="00737F2B" w:rsidRDefault="00737F2B" w:rsidP="006E6077">
      <w:pPr>
        <w:spacing w:after="0" w:line="240" w:lineRule="auto"/>
      </w:pPr>
      <w:r>
        <w:continuationSeparator/>
      </w:r>
    </w:p>
  </w:footnote>
  <w:footnote w:id="1">
    <w:p w14:paraId="34BA4C66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jedynie w przypadku ubiegania się o wsparcie niestanowiące pomocy publicznej lub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</w:p>
  </w:footnote>
  <w:footnote w:id="2">
    <w:p w14:paraId="6A11B59A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14:paraId="4470B8E6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Termin liczony od dnia ich utworzenia do dnia wystąpienia z  wnioskiem o udzielenie pomocy</w:t>
      </w:r>
    </w:p>
  </w:footnote>
  <w:footnote w:id="4">
    <w:p w14:paraId="3372353C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wyłącznie producentów.</w:t>
      </w:r>
    </w:p>
  </w:footnote>
  <w:footnote w:id="5">
    <w:p w14:paraId="3F7104EE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rozumieniu mającego zastosowanie prawa unijnego, tj. w przypadku wnioskowania o wsparcie niestanowiące pomocy publicznej, zgodnie z treścią art. 3 Załącznika I rozporządzenia Komisji (UE) nr 651/2014 albo w przypadku o ubieganie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, zgodnie z art. 2 ust. 2 rozporządzenia Komisji (UE) nr 1407/2013.</w:t>
      </w:r>
    </w:p>
  </w:footnote>
  <w:footnote w:id="6">
    <w:p w14:paraId="6DD6F8E6" w14:textId="77777777"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Grupa rozumiana jako wnioskodawca oraz inne podmioty z nim powiązane, traktowane jako całość.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FFC6" w14:textId="77777777" w:rsidR="006E6077" w:rsidRDefault="006E6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B37" w14:textId="77777777" w:rsidR="006E6077" w:rsidRPr="006E6077" w:rsidRDefault="006E6077" w:rsidP="006E6077">
    <w:pPr>
      <w:pStyle w:val="Nagwek"/>
    </w:pPr>
    <w:r w:rsidRPr="004830B3">
      <w:rPr>
        <w:b/>
        <w:noProof/>
        <w:lang w:eastAsia="pl-PL"/>
      </w:rPr>
      <w:drawing>
        <wp:inline distT="0" distB="0" distL="0" distR="0" wp14:anchorId="3383176F" wp14:editId="4726DBF5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EF7A" w14:textId="77777777" w:rsidR="006E6077" w:rsidRDefault="006E6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77"/>
    <w:rsid w:val="001A6B30"/>
    <w:rsid w:val="002F22BC"/>
    <w:rsid w:val="006E6077"/>
    <w:rsid w:val="00737F2B"/>
    <w:rsid w:val="008A6536"/>
    <w:rsid w:val="009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7E8B"/>
  <w15:docId w15:val="{35D0B406-D8F6-42CE-9AD6-B7261E7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E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E60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77"/>
  </w:style>
  <w:style w:type="paragraph" w:styleId="Stopka">
    <w:name w:val="footer"/>
    <w:basedOn w:val="Normalny"/>
    <w:link w:val="Stopka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77"/>
  </w:style>
  <w:style w:type="paragraph" w:styleId="Tekstdymka">
    <w:name w:val="Balloon Text"/>
    <w:basedOn w:val="Normalny"/>
    <w:link w:val="TekstdymkaZnak"/>
    <w:uiPriority w:val="99"/>
    <w:semiHidden/>
    <w:unhideWhenUsed/>
    <w:rsid w:val="006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2</cp:revision>
  <dcterms:created xsi:type="dcterms:W3CDTF">2021-06-25T11:55:00Z</dcterms:created>
  <dcterms:modified xsi:type="dcterms:W3CDTF">2021-06-25T11:55:00Z</dcterms:modified>
</cp:coreProperties>
</file>