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E" w:rsidRPr="006616CE" w:rsidRDefault="006616CE" w:rsidP="006616CE">
      <w:pPr>
        <w:shd w:val="clear" w:color="auto" w:fill="FFFFFF"/>
        <w:rPr>
          <w:rFonts w:ascii="Tahoma" w:eastAsia="Times New Roman" w:hAnsi="Tahoma" w:cs="Tahoma"/>
          <w:b/>
          <w:bCs/>
          <w:color w:val="9D301B"/>
          <w:sz w:val="21"/>
          <w:szCs w:val="21"/>
          <w:lang w:eastAsia="pl-PL"/>
        </w:rPr>
      </w:pPr>
      <w:r w:rsidRPr="006616CE">
        <w:rPr>
          <w:rFonts w:ascii="Tahoma" w:eastAsia="Times New Roman" w:hAnsi="Tahoma" w:cs="Tahoma"/>
          <w:b/>
          <w:bCs/>
          <w:color w:val="9D301B"/>
          <w:sz w:val="21"/>
          <w:szCs w:val="21"/>
          <w:lang w:eastAsia="pl-PL"/>
        </w:rPr>
        <w:t>Zadania:</w:t>
      </w:r>
    </w:p>
    <w:p w:rsidR="006616CE" w:rsidRPr="006616CE" w:rsidRDefault="006616CE" w:rsidP="006616C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Osoba zatrudniona na stanowisku </w:t>
      </w:r>
      <w:r w:rsidRPr="00661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Specjalisty </w:t>
      </w:r>
      <w:r w:rsidRPr="007D48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ds. rozliczeń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będzie odpowiedzialna za rozliczanie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wydatkowanych środków dotyczących realizacji usług rozwojowych w ramach 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projektów finansowanych ze środków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unijnych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6616CE" w:rsidRPr="006616CE" w:rsidRDefault="006616CE" w:rsidP="006616CE">
      <w:pPr>
        <w:shd w:val="clear" w:color="auto" w:fill="FFFFFF"/>
        <w:rPr>
          <w:rFonts w:ascii="Tahoma" w:eastAsia="Times New Roman" w:hAnsi="Tahoma" w:cs="Tahoma"/>
          <w:b/>
          <w:bCs/>
          <w:color w:val="9D301B"/>
          <w:sz w:val="21"/>
          <w:szCs w:val="21"/>
          <w:lang w:eastAsia="pl-PL"/>
        </w:rPr>
      </w:pPr>
      <w:r w:rsidRPr="006616CE">
        <w:rPr>
          <w:rFonts w:ascii="Tahoma" w:eastAsia="Times New Roman" w:hAnsi="Tahoma" w:cs="Tahoma"/>
          <w:b/>
          <w:bCs/>
          <w:color w:val="9D301B"/>
          <w:sz w:val="21"/>
          <w:szCs w:val="21"/>
          <w:lang w:eastAsia="pl-PL"/>
        </w:rPr>
        <w:t>Zakres obowiązków:</w:t>
      </w:r>
    </w:p>
    <w:p w:rsidR="006616CE" w:rsidRPr="007D48BA" w:rsidRDefault="006616CE" w:rsidP="007D48BA">
      <w:pPr>
        <w:pStyle w:val="Akapitzlist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weryfikacja rozliczeń składanych przez Usługodawcę poprzez sprawdzenie danych zawartych w systemie </w:t>
      </w:r>
      <w:proofErr w:type="spellStart"/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mbon</w:t>
      </w:r>
      <w:proofErr w:type="spellEnd"/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dołączonych załączników w ramach składanego rozliczenia w tym w szczególności: faktury, certyfikatów/zaświadczeń, oświadczeń</w:t>
      </w:r>
    </w:p>
    <w:p w:rsidR="006616CE" w:rsidRPr="007D48BA" w:rsidRDefault="006616CE" w:rsidP="007D48BA">
      <w:pPr>
        <w:pStyle w:val="Akapitzlist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weryfikacja zgodności wystawionej faktury z obowiązującymi przepisami</w:t>
      </w:r>
    </w:p>
    <w:p w:rsidR="006616CE" w:rsidRPr="007D48BA" w:rsidRDefault="006616CE" w:rsidP="007D48BA">
      <w:pPr>
        <w:pStyle w:val="Akapitzlist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weryfikacja zgodności wystawionych zaświadczeń z obowiązującymi wytycznymi w projekcie w tym w szczególności regulacjami prawnymi  dotyczącymi Bazy Usług Rozwojowych</w:t>
      </w:r>
    </w:p>
    <w:p w:rsidR="006616CE" w:rsidRPr="007D48BA" w:rsidRDefault="006616CE" w:rsidP="007D48BA">
      <w:pPr>
        <w:pStyle w:val="Akapitzlist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weryfikacja zgodności rozliczanej usługi e-learningowej z przedstawionymi do rozliczenia raportami </w:t>
      </w:r>
    </w:p>
    <w:p w:rsidR="006616CE" w:rsidRPr="007D48BA" w:rsidRDefault="007D48BA" w:rsidP="007D48BA">
      <w:pPr>
        <w:pStyle w:val="Akapitzlist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weryfikacja</w:t>
      </w:r>
      <w:r w:rsidR="006616CE"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danych zawartych w rozliczeniu w tym w szczególności w fakturze z Kartą Usługi z Bazy Usług Rozwojowych</w:t>
      </w:r>
    </w:p>
    <w:p w:rsidR="006616CE" w:rsidRPr="007D48BA" w:rsidRDefault="007D48BA" w:rsidP="007D48BA">
      <w:pPr>
        <w:pStyle w:val="Akapitzlist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weryfikacja</w:t>
      </w:r>
      <w:r w:rsidR="006616CE"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ankiet wypełnionych przez uczestników usługi rozwojowej po jej zakończeniu</w:t>
      </w:r>
    </w:p>
    <w:p w:rsidR="006616CE" w:rsidRPr="007D48BA" w:rsidRDefault="007D48BA" w:rsidP="007D48BA">
      <w:pPr>
        <w:pStyle w:val="Akapitzlist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kontrola</w:t>
      </w:r>
      <w:r w:rsidR="006616CE"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zgodności danych zawartych w fakturze z danymi w systemie </w:t>
      </w:r>
      <w:proofErr w:type="spellStart"/>
      <w:r w:rsidR="006616CE"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mbon</w:t>
      </w:r>
      <w:proofErr w:type="spellEnd"/>
      <w:r w:rsidR="006616CE"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przygotowanie i zweryfikowanie dyspozycji przelewu</w:t>
      </w:r>
    </w:p>
    <w:p w:rsidR="006616CE" w:rsidRPr="007D48BA" w:rsidRDefault="006616CE" w:rsidP="007D48BA">
      <w:pPr>
        <w:pStyle w:val="Akapitzlist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bieżące uzupełnianie  baz danych związanych z wykonywanymi usługami.</w:t>
      </w:r>
    </w:p>
    <w:p w:rsidR="006616CE" w:rsidRDefault="006616CE" w:rsidP="006616CE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616CE" w:rsidRPr="006616CE" w:rsidRDefault="006616CE" w:rsidP="006616CE">
      <w:pPr>
        <w:shd w:val="clear" w:color="auto" w:fill="FFFFFF"/>
        <w:rPr>
          <w:rFonts w:ascii="Tahoma" w:eastAsia="Times New Roman" w:hAnsi="Tahoma" w:cs="Tahoma"/>
          <w:b/>
          <w:bCs/>
          <w:color w:val="9D301B"/>
          <w:sz w:val="21"/>
          <w:szCs w:val="21"/>
          <w:lang w:eastAsia="pl-PL"/>
        </w:rPr>
      </w:pPr>
      <w:r w:rsidRPr="006616CE">
        <w:rPr>
          <w:rFonts w:ascii="Tahoma" w:eastAsia="Times New Roman" w:hAnsi="Tahoma" w:cs="Tahoma"/>
          <w:b/>
          <w:bCs/>
          <w:color w:val="9D301B"/>
          <w:sz w:val="21"/>
          <w:szCs w:val="21"/>
          <w:lang w:eastAsia="pl-PL"/>
        </w:rPr>
        <w:t>Wymagania:</w:t>
      </w:r>
    </w:p>
    <w:p w:rsidR="006616CE" w:rsidRPr="006616CE" w:rsidRDefault="006616CE" w:rsidP="006616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wykształcenie wyższe </w:t>
      </w:r>
      <w:r w:rsid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preferowane 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ekonomiczne,</w:t>
      </w:r>
    </w:p>
    <w:p w:rsidR="006616CE" w:rsidRPr="006616CE" w:rsidRDefault="006616CE" w:rsidP="006616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minimum dwa lata doświadczenia w pracy na stanowisku o specyfice ekonomicznej, finansowej lub księgowej,</w:t>
      </w:r>
    </w:p>
    <w:p w:rsidR="006616CE" w:rsidRPr="006616CE" w:rsidRDefault="006616CE" w:rsidP="006616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podstawowa wiedza na temat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aspektów księgowych i finansowych, przede </w:t>
      </w:r>
      <w:r w:rsid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wszystkim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zakresie </w:t>
      </w:r>
      <w:r w:rsid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prawidłowego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wystawienia dokumentów księgowych</w:t>
      </w:r>
      <w:r w:rsid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VAT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:rsidR="006616CE" w:rsidRPr="006616CE" w:rsidRDefault="006616CE" w:rsidP="006616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preferowane doświadczenie zawodowe przy rozliczaniu projektów,</w:t>
      </w:r>
    </w:p>
    <w:p w:rsidR="006616CE" w:rsidRPr="006616CE" w:rsidRDefault="006616CE" w:rsidP="006616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bardzo dobra znajomość obsługi komputera oraz pakietu Office,</w:t>
      </w:r>
    </w:p>
    <w:p w:rsidR="006616CE" w:rsidRPr="006616CE" w:rsidRDefault="006616CE" w:rsidP="006616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umiejętność redagowania pism i prowadzenia korespondencji,</w:t>
      </w:r>
    </w:p>
    <w:p w:rsidR="006616CE" w:rsidRPr="006616CE" w:rsidRDefault="006616CE" w:rsidP="006616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komunikatywność i umiejętność współpracy w grupie,</w:t>
      </w:r>
    </w:p>
    <w:p w:rsidR="006616CE" w:rsidRPr="006616CE" w:rsidRDefault="006616CE" w:rsidP="006616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bardzo dobra zdolność planowania i organizacji pracy oraz systematyczność.</w:t>
      </w:r>
    </w:p>
    <w:p w:rsidR="006616CE" w:rsidRPr="006616CE" w:rsidRDefault="006616CE" w:rsidP="006616CE">
      <w:pPr>
        <w:shd w:val="clear" w:color="auto" w:fill="FFFFFF"/>
        <w:rPr>
          <w:rFonts w:ascii="Tahoma" w:eastAsia="Times New Roman" w:hAnsi="Tahoma" w:cs="Tahoma"/>
          <w:b/>
          <w:bCs/>
          <w:color w:val="9D301B"/>
          <w:sz w:val="21"/>
          <w:szCs w:val="21"/>
          <w:lang w:eastAsia="pl-PL"/>
        </w:rPr>
      </w:pPr>
      <w:r w:rsidRPr="006616CE">
        <w:rPr>
          <w:rFonts w:ascii="Tahoma" w:eastAsia="Times New Roman" w:hAnsi="Tahoma" w:cs="Tahoma"/>
          <w:b/>
          <w:bCs/>
          <w:color w:val="9D301B"/>
          <w:sz w:val="21"/>
          <w:szCs w:val="21"/>
          <w:lang w:eastAsia="pl-PL"/>
        </w:rPr>
        <w:t>Oferujemy:</w:t>
      </w:r>
    </w:p>
    <w:p w:rsidR="006616CE" w:rsidRPr="006616CE" w:rsidRDefault="006616CE" w:rsidP="006616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zatrudnienie </w:t>
      </w:r>
      <w:r w:rsidR="00A54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prestiżowej i renomowanej </w:t>
      </w:r>
      <w:r w:rsid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instytucji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:rsidR="006616CE" w:rsidRPr="006616CE" w:rsidRDefault="006616CE" w:rsidP="006616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zatrudnienie na podstawie umowy o pracę,</w:t>
      </w:r>
    </w:p>
    <w:p w:rsidR="006616CE" w:rsidRPr="006616CE" w:rsidRDefault="006616CE" w:rsidP="006616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sympatyczną atmosferę pracy,</w:t>
      </w:r>
    </w:p>
    <w:p w:rsidR="006616CE" w:rsidRPr="006616CE" w:rsidRDefault="006616CE" w:rsidP="006616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możliwość </w:t>
      </w:r>
      <w:r w:rsid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rozwoju osobistego i 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zdobycia cennych doświadczeń zawodowych,</w:t>
      </w:r>
    </w:p>
    <w:p w:rsidR="006616CE" w:rsidRPr="006616CE" w:rsidRDefault="006616CE" w:rsidP="006616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pakiet świadczeń socjalnych.</w:t>
      </w:r>
    </w:p>
    <w:p w:rsidR="006616CE" w:rsidRPr="006616CE" w:rsidRDefault="006616CE" w:rsidP="006616CE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Zainteresowane osoby prosimy o wysyłanie CV</w:t>
      </w: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 adres: </w:t>
      </w:r>
      <w:hyperlink r:id="rId6" w:history="1">
        <w:r w:rsidR="007D48BA" w:rsidRPr="00A5436E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biuro@marr.pl</w:t>
        </w:r>
      </w:hyperlink>
      <w:r w:rsidR="007D48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terminie do </w:t>
      </w:r>
      <w:r w:rsidR="00AE46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 lutego 2020</w:t>
      </w:r>
    </w:p>
    <w:p w:rsidR="007D48BA" w:rsidRDefault="007D48BA" w:rsidP="007D48BA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616CE" w:rsidRPr="006616CE" w:rsidRDefault="006616CE" w:rsidP="007D48BA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Uprzejmie informujemy, że skontaktujemy się tylko z wybranymi osobami.</w:t>
      </w:r>
    </w:p>
    <w:sectPr w:rsidR="006616CE" w:rsidRPr="0066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0E34"/>
    <w:multiLevelType w:val="hybridMultilevel"/>
    <w:tmpl w:val="159E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05CE4"/>
    <w:multiLevelType w:val="multilevel"/>
    <w:tmpl w:val="DC4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47DE7"/>
    <w:multiLevelType w:val="multilevel"/>
    <w:tmpl w:val="A13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B6D73"/>
    <w:multiLevelType w:val="hybridMultilevel"/>
    <w:tmpl w:val="2562A45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7F67B94"/>
    <w:multiLevelType w:val="multilevel"/>
    <w:tmpl w:val="819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E"/>
    <w:rsid w:val="0063634C"/>
    <w:rsid w:val="006616CE"/>
    <w:rsid w:val="00724451"/>
    <w:rsid w:val="007D48BA"/>
    <w:rsid w:val="00A5436E"/>
    <w:rsid w:val="00AE4655"/>
    <w:rsid w:val="00F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A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6CE"/>
    <w:rPr>
      <w:b/>
      <w:bCs/>
    </w:rPr>
  </w:style>
  <w:style w:type="character" w:customStyle="1" w:styleId="lftb">
    <w:name w:val="lft_b"/>
    <w:basedOn w:val="Domylnaczcionkaakapitu"/>
    <w:rsid w:val="006616CE"/>
  </w:style>
  <w:style w:type="character" w:customStyle="1" w:styleId="crlb">
    <w:name w:val="crl_b"/>
    <w:basedOn w:val="Domylnaczcionkaakapitu"/>
    <w:rsid w:val="006616CE"/>
  </w:style>
  <w:style w:type="character" w:customStyle="1" w:styleId="rghtb">
    <w:name w:val="rght_b"/>
    <w:basedOn w:val="Domylnaczcionkaakapitu"/>
    <w:rsid w:val="006616CE"/>
  </w:style>
  <w:style w:type="character" w:styleId="Hipercze">
    <w:name w:val="Hyperlink"/>
    <w:basedOn w:val="Domylnaczcionkaakapitu"/>
    <w:uiPriority w:val="99"/>
    <w:unhideWhenUsed/>
    <w:rsid w:val="007D48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8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6CE"/>
    <w:rPr>
      <w:b/>
      <w:bCs/>
    </w:rPr>
  </w:style>
  <w:style w:type="character" w:customStyle="1" w:styleId="lftb">
    <w:name w:val="lft_b"/>
    <w:basedOn w:val="Domylnaczcionkaakapitu"/>
    <w:rsid w:val="006616CE"/>
  </w:style>
  <w:style w:type="character" w:customStyle="1" w:styleId="crlb">
    <w:name w:val="crl_b"/>
    <w:basedOn w:val="Domylnaczcionkaakapitu"/>
    <w:rsid w:val="006616CE"/>
  </w:style>
  <w:style w:type="character" w:customStyle="1" w:styleId="rghtb">
    <w:name w:val="rght_b"/>
    <w:basedOn w:val="Domylnaczcionkaakapitu"/>
    <w:rsid w:val="006616CE"/>
  </w:style>
  <w:style w:type="character" w:styleId="Hipercze">
    <w:name w:val="Hyperlink"/>
    <w:basedOn w:val="Domylnaczcionkaakapitu"/>
    <w:uiPriority w:val="99"/>
    <w:unhideWhenUsed/>
    <w:rsid w:val="007D48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8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ar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Florczyk</dc:creator>
  <cp:lastModifiedBy>Joanna Jakubowska-Łazęcka</cp:lastModifiedBy>
  <cp:revision>2</cp:revision>
  <dcterms:created xsi:type="dcterms:W3CDTF">2020-02-06T06:42:00Z</dcterms:created>
  <dcterms:modified xsi:type="dcterms:W3CDTF">2020-02-06T06:42:00Z</dcterms:modified>
</cp:coreProperties>
</file>